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textAlignment w:val="baseline"/>
        <w:rPr>
          <w:rFonts w:ascii="宋体" w:hAnsi="宋体" w:eastAsia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:lang w:bidi="ar"/>
          <w14:textFill>
            <w14:solidFill>
              <w14:schemeClr w14:val="tx1"/>
            </w14:solidFill>
          </w14:textFill>
        </w:rPr>
        <w:t>全国青少年机器人技术等级考试试卷（四级）</w:t>
      </w:r>
    </w:p>
    <w:p>
      <w:pPr>
        <w:widowControl/>
        <w:spacing w:line="375" w:lineRule="atLeast"/>
        <w:jc w:val="center"/>
        <w:textAlignment w:val="baseline"/>
        <w:rPr>
          <w:rFonts w:ascii="宋体" w:hAnsi="宋体" w:eastAsia="宋体" w:cs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lang w:bidi="ar"/>
          <w14:textFill>
            <w14:solidFill>
              <w14:schemeClr w14:val="tx1"/>
            </w14:solidFill>
          </w14:textFill>
        </w:rPr>
        <w:t>分数：100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lang w:val="en-US" w:eastAsia="zh-CN" w:bidi="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lang w:bidi="ar"/>
          <w14:textFill>
            <w14:solidFill>
              <w14:schemeClr w14:val="tx1"/>
            </w14:solidFill>
          </w14:textFill>
        </w:rPr>
        <w:t>题数：45</w:t>
      </w:r>
    </w:p>
    <w:p>
      <w:pPr>
        <w:tabs>
          <w:tab w:val="left" w:pos="1545"/>
          <w:tab w:val="left" w:pos="3090"/>
          <w:tab w:val="left" w:pos="4635"/>
          <w:tab w:val="left" w:pos="6180"/>
          <w:tab w:val="left" w:pos="7725"/>
          <w:tab w:val="left" w:pos="9270"/>
          <w:tab w:val="left" w:pos="10815"/>
          <w:tab w:val="left" w:pos="12360"/>
          <w:tab w:val="left" w:pos="13905"/>
        </w:tabs>
        <w:jc w:val="center"/>
        <w:rPr>
          <w:rFonts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shd w:val="clear" w:color="auto" w:fill="EEEEEE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450" w:lineRule="atLeast"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shd w:val="clear" w:color="auto" w:fill="EEEEEE"/>
          <w:lang w:bidi="ar"/>
          <w14:textFill>
            <w14:solidFill>
              <w14:schemeClr w14:val="tx1"/>
            </w14:solidFill>
          </w14:textFill>
        </w:rPr>
        <w:t>一、单选题(共30题，每题2分，共60分)</w:t>
      </w:r>
    </w:p>
    <w:p>
      <w:pPr>
        <w:pStyle w:val="4"/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lang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lang w:eastAsia="zh-CN" w:bidi="ar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超声波传感器，有四个引脚，超声波传感器从哪个引脚接受触发信号，开始工作？</w:t>
      </w:r>
    </w:p>
    <w:p>
      <w:pPr>
        <w:pStyle w:val="4"/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08505" cy="1418590"/>
            <wp:effectExtent l="0" t="0" r="1079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A.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VCC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B.Trig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C.Echo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D.GND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2.关于PWM下面描述错误的是?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A.PWM是通过数字信号实现的模拟输出；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B.PWM是通过调整占空比来实现输出值的变化；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C.占空比是一个脉冲周期内低电平时间所占的比例；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D.PWM等效输出电压值等于占空比乘以高电平值。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3.关于循环语句中，break语句描述错误的是？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A.break语句只对包含它的最内层循环语句起作用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B.break语句可以跳出多重循环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C.break语句终止当前循环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D.break语句执行后，程序将跳转到本循环后的第一条语句开始继续执行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4.在程序运行过程中，需要延时0.2秒，下列程序正确的是？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A.delay(0.2);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B.delay(20);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C.delay(200);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D.delay(2000);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5.以下有关switch语句的说法正确的是?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A.break语句是switch语句中必需的一部分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B.在switch 语句中可以根据需要使用或不使用break语句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C.break语句在switch 语句中不可以使用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D.在switch 语句中的每一个case都要使用break语句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6.Arduino C语言中，十六进制数的前缀是?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A.0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B.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无前缀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C.0b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D.0x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7.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在C语言中，关于变量下面说法不正确的是？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A.变量名的第一个字可以是数字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B.变量名区分大小写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C.变量名称只能包含英文字母、数字和下划线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D.变量名不得和系统的关键字重名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8.UNO或Nano主板所采用的主控芯片Atmega328P的ADC有多少位精度？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A.255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B.32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9.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关于analogRead() 模拟输入函数的返回值，正确的是?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A.1和0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B.0-255之间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C.0-1023之间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D.0-1024之间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10.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在纯电阻电路中，根据欧姆定路I=U/R，关于下列说法正确的是？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A.电路中，电流随着两端电压的增大而增大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B.电路中，电流随着两端电压的增大而减小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C.电路中，电阻随着两端电压的增大而减小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D.电路中，电阻随着两端电压的增大而增大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11.</w:t>
      </w:r>
      <w:r>
        <w:rPr>
          <w:rFonts w:ascii="宋体" w:hAnsi="宋体" w:eastAsia="宋体" w:cs="宋体"/>
          <w:color w:val="000000" w:themeColor="text1"/>
          <w:kern w:val="0"/>
          <w:sz w:val="24"/>
          <w:highlight w:val="none"/>
          <w:lang w:bidi="ar"/>
          <w14:textFill>
            <w14:solidFill>
              <w14:schemeClr w14:val="tx1"/>
            </w14:solidFill>
          </w14:textFill>
        </w:rPr>
        <w:t>使用电机驱动芯片控制电机速度，常用主控板的引脚是?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A.数字输入引脚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B.数字输出引脚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C.模拟输入引脚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D.模拟输出引脚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12.使用红外传感器库是，红外类库成员函数resume()描述正确的是?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A.串口输出红外按键的返回值编码；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B.清空缓存，接受下一个红外编码；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C.获取当前红外按键的编码值；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D.初始化红外传感器，启动红外接收功能。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lang w:bidi="ar"/>
          <w14:textFill>
            <w14:solidFill>
              <w14:schemeClr w14:val="tx1"/>
            </w14:solidFill>
          </w14:textFill>
        </w:rPr>
        <w:t>13.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下列程序段执行后k值为？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57300" cy="809625"/>
            <wp:effectExtent l="0" t="0" r="0" b="9525"/>
            <wp:docPr id="2" name="图片 5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0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B.5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C.8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D.15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下面程序执行后，在串口监视器中显示的值是多少?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68450" cy="1226185"/>
            <wp:effectExtent l="0" t="0" r="12700" b="12065"/>
            <wp:docPr id="3" name="图片 5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5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A.10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C.5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D.6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超声波传感器工作需要向触发引脚发送10us的高电平，触发引脚连接在主控板2引脚，以下触发程序正确的是?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362200" cy="971550"/>
            <wp:effectExtent l="0" t="0" r="0" b="0"/>
            <wp:docPr id="4" name="图片 60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0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A.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333500" cy="1085850"/>
            <wp:effectExtent l="0" t="0" r="0" b="0"/>
            <wp:docPr id="5" name="图片 6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2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14475" cy="876300"/>
            <wp:effectExtent l="0" t="0" r="9525" b="0"/>
            <wp:docPr id="6" name="图片 6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4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14475" cy="695325"/>
            <wp:effectExtent l="0" t="0" r="9525" b="9525"/>
            <wp:docPr id="7" name="图片 66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6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</w:t>
      </w:r>
      <w:r>
        <w:rPr>
          <w:rFonts w:ascii="宋体" w:hAnsi="宋体" w:eastAsia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52575" cy="685800"/>
            <wp:effectExtent l="0" t="0" r="9525" b="0"/>
            <wp:docPr id="8" name="图片 6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lang w:bidi="ar"/>
          <w14:textFill>
            <w14:solidFill>
              <w14:schemeClr w14:val="tx1"/>
            </w14:solidFill>
          </w14:textFill>
        </w:rPr>
        <w:t>16.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下列程序的返回值是?</w:t>
      </w:r>
    </w:p>
    <w:p>
      <w:pPr>
        <w:pStyle w:val="4"/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076450" cy="657225"/>
            <wp:effectExtent l="0" t="0" r="0" b="9525"/>
            <wp:docPr id="9" name="图片 6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B.90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C.180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D.不确定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17.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截止现在，Deepmind公司研发的围棋程序，水平最高的是?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A.AlphaGO Lee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B.Alpha Master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C.Alpha Zero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D.Alpha Fan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18.语句digitalWrite(3,HIGH)，执行的结果是引脚3输出（ ）伏的电压。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A.0V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B.5V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C.3.5~5V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D.0~1.5V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19.2018世界机器人大会举办地点是?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A.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B.上海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C.天津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D.深圳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lang w:bidi="ar"/>
          <w14:textFill>
            <w14:solidFill>
              <w14:schemeClr w14:val="tx1"/>
            </w14:solidFill>
          </w14:textFill>
        </w:rPr>
        <w:t>20.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下面程序执行后，在串口监视器中显示?</w:t>
      </w:r>
    </w:p>
    <w:p>
      <w:pPr>
        <w:pStyle w:val="4"/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62100" cy="1704975"/>
            <wp:effectExtent l="0" t="0" r="0" b="9525"/>
            <wp:docPr id="10" name="图片 86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6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A.2.5 2.5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B.2 2.5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C.2.5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D.3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21.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程序Serial.print(10, BIN)输出的结果是?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A.1100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B.A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C.10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D.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1010</w:t>
      </w: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电路示意如下，当光照射光敏电阻时，随着光照强度的增强，analogRead(A0)的返回值是?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708150" cy="1929765"/>
            <wp:effectExtent l="0" t="0" r="6350" b="13335"/>
            <wp:docPr id="11" name="图片 95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5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929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A.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没有变化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B.随着光照强度增大而减小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C.随着光照强度增大而增大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D.无规律变化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23.整数型、布尔型、字符型、字节型、浮点型变量的描述符排列顺序争取的是?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A.boolean char byte int float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B.float char byte boolean int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C.Int Byte boolean float char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D.int boolean char byte float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24.UNO 或 Nano主控板，采用的主控芯片是Atmega 328P，正常工作情况下，其工作频率是?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A.32MHz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B.16MHz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C.8MHz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D.5MHz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如图示的超声波传感器，下列关于超声波传感器测距说法错误的有？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927225" cy="1358900"/>
            <wp:effectExtent l="0" t="0" r="15875" b="12700"/>
            <wp:docPr id="12" name="图片 108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8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A.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超声波传感器不直接返回距离值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B.超声波传感器接受触发信号后，发射8个40KHz的方波，并自动检测是否有信号返回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C.超声波通过信号引脚返回低电平，低电平的持续时间是超声波从发射到接收的时间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D.通过pulseIn函数读取超声波传感器的返回的电平信号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26.下列哪个选项不属于C语言的循环语句？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A.switch语句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B.while语句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C.do-while语句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D.for语句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lang w:bidi="ar"/>
          <w14:textFill>
            <w14:solidFill>
              <w14:schemeClr w14:val="tx1"/>
            </w14:solidFill>
          </w14:textFill>
        </w:rPr>
        <w:t>27.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电路示意如下，digitalRead(8)的返回值是?</w:t>
      </w:r>
    </w:p>
    <w:p>
      <w:pPr>
        <w:pStyle w:val="4"/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286510" cy="1421130"/>
            <wp:effectExtent l="0" t="0" r="8890" b="7620"/>
            <wp:docPr id="13" name="图片 117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7" descr="IMG_26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C.255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D.1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02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28.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引脚3为模拟输出引脚，将LED灯阳极连接到该引脚，阴极串联220欧姆电阻后连接到GND，程序analogWrite(3,256)执行，下列描述正确的是?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A.LED灯熄灭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B.LED灯最亮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C.LED灯亮度在最亮和熄灭之间不断变化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D.LED灯处于四分之一亮度状态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29.以下四个符号中（ ）不是逻辑运算符。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A.==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B.&amp;&amp;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C.||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D.!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lang w:bidi="ar"/>
          <w14:textFill>
            <w14:solidFill>
              <w14:schemeClr w14:val="tx1"/>
            </w14:solidFill>
          </w14:textFill>
        </w:rPr>
        <w:t>30.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通过电位控制舵机的转动角度，部分程序如下，当电位器的返回值为0时，舵机的角度位置为?</w:t>
      </w:r>
    </w:p>
    <w:p>
      <w:pPr>
        <w:pStyle w:val="4"/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52650" cy="676275"/>
            <wp:effectExtent l="0" t="0" r="0" b="9525"/>
            <wp:docPr id="14" name="图片 130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0" descr="IMG_26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B.180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C.135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D.45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shd w:val="clear" w:color="auto" w:fill="EEEEEE"/>
          <w:lang w:val="en-US" w:eastAsia="zh-CN" w:bidi="ar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shd w:val="clear" w:color="auto" w:fill="EEEEEE"/>
          <w:lang w:bidi="ar"/>
          <w14:textFill>
            <w14:solidFill>
              <w14:schemeClr w14:val="tx1"/>
            </w14:solidFill>
          </w14:textFill>
        </w:rPr>
        <w:t>多选题(共5题，每题4分，共20分)</w:t>
      </w:r>
    </w:p>
    <w:p>
      <w:pPr>
        <w:numPr>
          <w:numId w:val="0"/>
        </w:numPr>
        <w:spacing w:line="360" w:lineRule="auto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31.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晶体三极管有3个引脚，分别是？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A.基极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B.集电极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C.发射集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D.阴极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32.Arduino类库从安装方式，可分为哪几类？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A.核心库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B.软件安装自带库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C.外部库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D.内部库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33.在UNO 或Nano主控板中，当引脚作为数字引脚使用时，引脚的工作模式有哪些？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A.INPUT数字信号输入模式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B.OUTPUT数字信号输出模式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C.INPUT_PULLUP内部上拉数字信号输入模式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D.HIGH/LOW高低电平输入模式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34.C语言程序设计的基本结构有？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A.顺序结构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B.选择结构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C.循环结构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D.逆序结构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35.关于光敏电阻，描述正确的是？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A.随着光照强度的增大，阻值变小；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B.随着光照强度的增大，阻值变大；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C.光敏电阻是利用半导体材料的光电效应制成的电阻器；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D.随着光照强度的增大，阻值随机变化。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shd w:val="clear" w:color="auto" w:fill="EEEEEE"/>
          <w:lang w:bidi="ar"/>
          <w14:textFill>
            <w14:solidFill>
              <w14:schemeClr w14:val="tx1"/>
            </w14:solidFill>
          </w14:textFill>
        </w:rPr>
        <w:t>三、判断题(共10题，每题2分，共20分)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36.当系统通电或复位重启时，setup()函数内的程序代码循环运行。</w:t>
      </w:r>
    </w:p>
    <w:p>
      <w:pPr>
        <w:keepNext w:val="0"/>
        <w:keepLines w:val="0"/>
        <w:pageBreakBefore w:val="0"/>
        <w:widowControl/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37.111110可能是一个二进制数。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38.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switch语句实现的是分支结构。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val="en-US" w:eastAsia="zh-CN" w:bidi="ar"/>
          <w14:textFill>
            <w14:solidFill>
              <w14:schemeClr w14:val="tx1"/>
            </w14:solidFill>
          </w14:textFill>
        </w:rPr>
        <w:t>39.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Ardunio 主控板MCU内部0和1是通过高低电平来表示。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40.自定义函数可以没有返回值。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41.Arduino C语言中，非零值均代表True。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42.能用for循环实现的程序也完全可以使用if语句来实现。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43.十进制数3转化为二进制数为10。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44.自律型移动机器人的三要素是：感知、动作与结构、智能。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45.x=x+1;可以简写为x+=1;或者x++;</w:t>
      </w:r>
    </w:p>
    <w:p>
      <w:pPr>
        <w:keepNext w:val="0"/>
        <w:keepLines w:val="0"/>
        <w:pageBreakBefore w:val="0"/>
        <w:widowControl/>
        <w:numPr>
          <w:numId w:val="0"/>
        </w:numPr>
        <w:tabs>
          <w:tab w:val="left" w:pos="165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9B0785"/>
    <w:multiLevelType w:val="singleLevel"/>
    <w:tmpl w:val="959B0785"/>
    <w:lvl w:ilvl="0" w:tentative="0">
      <w:start w:val="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EC"/>
    <w:rsid w:val="00230D44"/>
    <w:rsid w:val="00246C03"/>
    <w:rsid w:val="002E7E59"/>
    <w:rsid w:val="00674BCB"/>
    <w:rsid w:val="00732B60"/>
    <w:rsid w:val="00AC4C27"/>
    <w:rsid w:val="00B509DE"/>
    <w:rsid w:val="00BE2E79"/>
    <w:rsid w:val="00D57A45"/>
    <w:rsid w:val="00FE69EC"/>
    <w:rsid w:val="0E644FFC"/>
    <w:rsid w:val="10B24B53"/>
    <w:rsid w:val="12274123"/>
    <w:rsid w:val="12624EE2"/>
    <w:rsid w:val="1A767D81"/>
    <w:rsid w:val="2B7C7C0C"/>
    <w:rsid w:val="312D12D5"/>
    <w:rsid w:val="54C52789"/>
    <w:rsid w:val="59330D43"/>
    <w:rsid w:val="59634054"/>
    <w:rsid w:val="5FBA6802"/>
    <w:rsid w:val="7DB1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2022</Words>
  <Characters>2932</Characters>
  <Lines>63</Lines>
  <Paragraphs>19</Paragraphs>
  <TotalTime>3</TotalTime>
  <ScaleCrop>false</ScaleCrop>
  <LinksUpToDate>false</LinksUpToDate>
  <CharactersWithSpaces>3180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2019-01-06T00:14:00Z</dcterms:created>
  <dc:creator>Administrator</dc:creator>
  <cp:lastModifiedBy>流杵格念书</cp:lastModifiedBy>
  <cp:lastPrinted>2019-11-23T01:05:16Z</cp:lastPrinted>
  <dcterms:modified xsi:type="dcterms:W3CDTF">2019-11-23T01:24:48Z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